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E1" w:rsidRPr="00390FE1" w:rsidRDefault="007A2D5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Ch. 6</w:t>
      </w:r>
      <w:r w:rsidR="00390FE1" w:rsidRPr="00390FE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Skeletal System</w:t>
      </w:r>
      <w:r w:rsidR="00390FE1" w:rsidRPr="00390FE1">
        <w:rPr>
          <w:b/>
          <w:sz w:val="28"/>
          <w:u w:val="single"/>
        </w:rPr>
        <w:t xml:space="preserve"> Study Guide</w:t>
      </w:r>
    </w:p>
    <w:p w:rsidR="00B5713E" w:rsidRPr="00B5433E" w:rsidRDefault="00B5713E" w:rsidP="00B5713E">
      <w:pPr>
        <w:rPr>
          <w:i/>
        </w:rPr>
      </w:pPr>
      <w:r w:rsidRPr="00B5433E">
        <w:rPr>
          <w:i/>
        </w:rPr>
        <w:t>6</w:t>
      </w:r>
      <w:r w:rsidR="00F86731" w:rsidRPr="00B5433E">
        <w:rPr>
          <w:i/>
        </w:rPr>
        <w:t xml:space="preserve"> </w:t>
      </w:r>
      <w:r w:rsidRPr="00B5433E">
        <w:rPr>
          <w:i/>
        </w:rPr>
        <w:t>-</w:t>
      </w:r>
      <w:proofErr w:type="gramStart"/>
      <w:r w:rsidRPr="00B5433E">
        <w:rPr>
          <w:i/>
        </w:rPr>
        <w:t>1  Students</w:t>
      </w:r>
      <w:proofErr w:type="gramEnd"/>
      <w:r w:rsidRPr="00B5433E">
        <w:rPr>
          <w:i/>
        </w:rPr>
        <w:t xml:space="preserve"> can list and describe the primary functions of the skeletal system.</w:t>
      </w:r>
    </w:p>
    <w:p w:rsidR="00B5713E" w:rsidRDefault="00B5713E" w:rsidP="00B5713E">
      <w:pPr>
        <w:pStyle w:val="ListParagraph"/>
        <w:numPr>
          <w:ilvl w:val="0"/>
          <w:numId w:val="14"/>
        </w:numPr>
      </w:pPr>
      <w:r>
        <w:t xml:space="preserve">Name and briefly describe the 5 primary functions of the skeletal system. </w:t>
      </w:r>
    </w:p>
    <w:p w:rsidR="00F86731" w:rsidRPr="00B5433E" w:rsidRDefault="00B5713E" w:rsidP="00B5713E">
      <w:pPr>
        <w:rPr>
          <w:i/>
        </w:rPr>
      </w:pPr>
      <w:r w:rsidRPr="00B5433E">
        <w:rPr>
          <w:i/>
        </w:rPr>
        <w:t>6-</w:t>
      </w:r>
      <w:proofErr w:type="gramStart"/>
      <w:r w:rsidRPr="00B5433E">
        <w:rPr>
          <w:i/>
        </w:rPr>
        <w:t>2  Students</w:t>
      </w:r>
      <w:proofErr w:type="gramEnd"/>
      <w:r w:rsidRPr="00B5433E">
        <w:rPr>
          <w:i/>
        </w:rPr>
        <w:t xml:space="preserve"> can use a graphic organizer to classify bones according to shape and internal organization, and give examples of each type.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Sutural</w:t>
      </w:r>
      <w:proofErr w:type="spellEnd"/>
      <w:r>
        <w:rPr>
          <w:b/>
        </w:rPr>
        <w:t xml:space="preserve"> bones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Irregular bones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Short bones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Flat bones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Long bones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Sesamoid</w:t>
      </w:r>
      <w:proofErr w:type="spellEnd"/>
      <w:r>
        <w:rPr>
          <w:b/>
        </w:rPr>
        <w:t xml:space="preserve"> bones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Bone markings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Diaphysis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Epiphysis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Metaphysis 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Compact bone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Medullary cavity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Spongy bone</w:t>
      </w:r>
    </w:p>
    <w:p w:rsidR="00B5713E" w:rsidRDefault="00B5713E" w:rsidP="00B5713E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Cortex</w:t>
      </w:r>
    </w:p>
    <w:p w:rsidR="00B5713E" w:rsidRDefault="00B5433E" w:rsidP="00B5713E">
      <w:pPr>
        <w:pStyle w:val="ListParagraph"/>
        <w:numPr>
          <w:ilvl w:val="0"/>
          <w:numId w:val="14"/>
        </w:numPr>
      </w:pPr>
      <w:r w:rsidRPr="00B5433E">
        <w:t xml:space="preserve">Make a chart </w:t>
      </w:r>
      <w:r w:rsidR="009747A0">
        <w:t>identifying and describing</w:t>
      </w:r>
      <w:r w:rsidRPr="00B5433E">
        <w:t xml:space="preserve"> the 6 broad categories for classifying bone according to shape. Provide an example </w:t>
      </w:r>
      <w:r w:rsidR="00455A55">
        <w:t xml:space="preserve">and picture </w:t>
      </w:r>
      <w:r w:rsidRPr="00B5433E">
        <w:t xml:space="preserve">for each as well. </w:t>
      </w:r>
    </w:p>
    <w:p w:rsidR="002C5C21" w:rsidRPr="009F0B11" w:rsidRDefault="002C5C21" w:rsidP="002C5C21">
      <w:pPr>
        <w:rPr>
          <w:i/>
        </w:rPr>
      </w:pPr>
      <w:r w:rsidRPr="009F0B11">
        <w:rPr>
          <w:i/>
        </w:rPr>
        <w:t xml:space="preserve">6-3 </w:t>
      </w:r>
      <w:r w:rsidR="009F0B11" w:rsidRPr="009F0B11">
        <w:rPr>
          <w:i/>
        </w:rPr>
        <w:t xml:space="preserve">Students can </w:t>
      </w:r>
      <w:r w:rsidR="00FD6884">
        <w:rPr>
          <w:i/>
        </w:rPr>
        <w:t>identify</w:t>
      </w:r>
      <w:r w:rsidR="009F0B11" w:rsidRPr="009F0B11">
        <w:rPr>
          <w:i/>
        </w:rPr>
        <w:t xml:space="preserve"> the cell types in bones, and list their major functions.</w:t>
      </w:r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r w:rsidRPr="009F0B11">
        <w:rPr>
          <w:b/>
        </w:rPr>
        <w:t xml:space="preserve">Hydroxyapatite </w:t>
      </w:r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r w:rsidRPr="009F0B11">
        <w:rPr>
          <w:b/>
        </w:rPr>
        <w:t>Osteocytes</w:t>
      </w:r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r w:rsidRPr="009F0B11">
        <w:rPr>
          <w:b/>
        </w:rPr>
        <w:t xml:space="preserve">Lamellae </w:t>
      </w:r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9F0B11">
        <w:rPr>
          <w:b/>
        </w:rPr>
        <w:t>Canaliculi</w:t>
      </w:r>
      <w:proofErr w:type="spellEnd"/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r w:rsidRPr="009F0B11">
        <w:rPr>
          <w:b/>
        </w:rPr>
        <w:t>Osteoblast</w:t>
      </w:r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9F0B11">
        <w:rPr>
          <w:b/>
        </w:rPr>
        <w:t>Osteogenesis</w:t>
      </w:r>
      <w:proofErr w:type="spellEnd"/>
      <w:r w:rsidRPr="009F0B11">
        <w:rPr>
          <w:b/>
        </w:rPr>
        <w:t>/ossification</w:t>
      </w:r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r w:rsidRPr="009F0B11">
        <w:rPr>
          <w:b/>
        </w:rPr>
        <w:t>Osteoid</w:t>
      </w:r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9F0B11">
        <w:rPr>
          <w:b/>
        </w:rPr>
        <w:t>Osteoprogenitor</w:t>
      </w:r>
      <w:proofErr w:type="spellEnd"/>
      <w:r w:rsidRPr="009F0B11">
        <w:rPr>
          <w:b/>
        </w:rPr>
        <w:t xml:space="preserve"> cells</w:t>
      </w:r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r w:rsidRPr="009F0B11">
        <w:rPr>
          <w:b/>
        </w:rPr>
        <w:t>Osteoclast</w:t>
      </w:r>
    </w:p>
    <w:p w:rsidR="002C5C21" w:rsidRPr="009F0B11" w:rsidRDefault="002C5C21" w:rsidP="002C5C21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9F0B11">
        <w:rPr>
          <w:b/>
        </w:rPr>
        <w:t>Osteolysis</w:t>
      </w:r>
      <w:proofErr w:type="spellEnd"/>
      <w:r w:rsidRPr="009F0B11">
        <w:rPr>
          <w:b/>
        </w:rPr>
        <w:t xml:space="preserve"> </w:t>
      </w:r>
    </w:p>
    <w:p w:rsidR="00FD6884" w:rsidRDefault="00FD6884" w:rsidP="00314E74">
      <w:pPr>
        <w:pStyle w:val="ListParagraph"/>
        <w:numPr>
          <w:ilvl w:val="0"/>
          <w:numId w:val="15"/>
        </w:numPr>
      </w:pPr>
      <w:r>
        <w:t xml:space="preserve">Make </w:t>
      </w:r>
      <w:r w:rsidR="00055FEB">
        <w:t xml:space="preserve">a flow </w:t>
      </w:r>
      <w:r>
        <w:t xml:space="preserve">chart listing the cells in bone </w:t>
      </w:r>
      <w:r w:rsidR="00055FEB">
        <w:t xml:space="preserve">from immature to mature </w:t>
      </w:r>
      <w:r>
        <w:t xml:space="preserve">and their major functions. </w:t>
      </w:r>
    </w:p>
    <w:p w:rsidR="002C5C21" w:rsidRDefault="009F0B11" w:rsidP="002C5C21">
      <w:pPr>
        <w:pStyle w:val="ListParagraph"/>
        <w:numPr>
          <w:ilvl w:val="0"/>
          <w:numId w:val="15"/>
        </w:numPr>
      </w:pPr>
      <w:r>
        <w:t xml:space="preserve">How would the strength of bone be affected if the ratio of collagen to </w:t>
      </w:r>
      <w:r w:rsidR="001F5147">
        <w:t>calcium phosphate</w:t>
      </w:r>
      <w:r>
        <w:t xml:space="preserve"> increased?</w:t>
      </w:r>
    </w:p>
    <w:p w:rsidR="009F0B11" w:rsidRDefault="009F0B11" w:rsidP="002C5C21">
      <w:pPr>
        <w:pStyle w:val="ListParagraph"/>
        <w:numPr>
          <w:ilvl w:val="0"/>
          <w:numId w:val="15"/>
        </w:numPr>
      </w:pPr>
      <w:r>
        <w:lastRenderedPageBreak/>
        <w:t>If the activity of osteoclasts exceeds the activity of osteoblasts in a bone, how will the mass of the bone be affected?</w:t>
      </w:r>
    </w:p>
    <w:p w:rsidR="00FD6884" w:rsidRDefault="00FD6884" w:rsidP="00FD6884">
      <w:pPr>
        <w:ind w:left="360"/>
      </w:pPr>
      <w:r w:rsidRPr="00FD6884">
        <w:rPr>
          <w:i/>
        </w:rPr>
        <w:t>6-4 Students can compare and contrast the structures and functions of compact bone and spongy bone.</w:t>
      </w:r>
      <w:r>
        <w:rPr>
          <w:i/>
        </w:rPr>
        <w:t xml:space="preserve"> </w:t>
      </w:r>
      <w:r>
        <w:t xml:space="preserve"> </w:t>
      </w:r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r>
        <w:rPr>
          <w:b/>
        </w:rPr>
        <w:t>Osteon</w:t>
      </w:r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r>
        <w:rPr>
          <w:b/>
        </w:rPr>
        <w:t>Central Canal</w:t>
      </w:r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r>
        <w:rPr>
          <w:b/>
        </w:rPr>
        <w:t>Perforating canals</w:t>
      </w:r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r>
        <w:rPr>
          <w:b/>
        </w:rPr>
        <w:t>Concentric lamellae</w:t>
      </w:r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r>
        <w:rPr>
          <w:b/>
        </w:rPr>
        <w:t>Interstitial lamellae</w:t>
      </w:r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r>
        <w:rPr>
          <w:b/>
        </w:rPr>
        <w:t>Circumferential lamellae</w:t>
      </w:r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proofErr w:type="spellStart"/>
      <w:r>
        <w:rPr>
          <w:b/>
        </w:rPr>
        <w:t>Trabeculae</w:t>
      </w:r>
      <w:proofErr w:type="spellEnd"/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r>
        <w:rPr>
          <w:b/>
        </w:rPr>
        <w:t>Red bone marrow</w:t>
      </w:r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r>
        <w:rPr>
          <w:b/>
        </w:rPr>
        <w:t>Yellow bone marrow</w:t>
      </w:r>
    </w:p>
    <w:p w:rsidR="00686C32" w:rsidRPr="00686C32" w:rsidRDefault="00686C32" w:rsidP="00FD6884">
      <w:pPr>
        <w:pStyle w:val="ListParagraph"/>
        <w:numPr>
          <w:ilvl w:val="0"/>
          <w:numId w:val="16"/>
        </w:numPr>
      </w:pPr>
      <w:proofErr w:type="spellStart"/>
      <w:r>
        <w:rPr>
          <w:b/>
        </w:rPr>
        <w:t>Periosteum</w:t>
      </w:r>
      <w:proofErr w:type="spellEnd"/>
    </w:p>
    <w:p w:rsidR="00686C32" w:rsidRDefault="00686C32" w:rsidP="00686C32">
      <w:pPr>
        <w:pStyle w:val="ListParagraph"/>
        <w:numPr>
          <w:ilvl w:val="0"/>
          <w:numId w:val="16"/>
        </w:numPr>
      </w:pPr>
      <w:proofErr w:type="spellStart"/>
      <w:r>
        <w:rPr>
          <w:b/>
        </w:rPr>
        <w:t>Endosteum</w:t>
      </w:r>
      <w:proofErr w:type="spellEnd"/>
    </w:p>
    <w:p w:rsidR="00686C32" w:rsidRDefault="008A77C4" w:rsidP="00686C32">
      <w:pPr>
        <w:pStyle w:val="ListParagraph"/>
        <w:numPr>
          <w:ilvl w:val="0"/>
          <w:numId w:val="16"/>
        </w:numPr>
      </w:pPr>
      <w:r>
        <w:t>Make a V</w:t>
      </w:r>
      <w:r w:rsidR="00FD6884">
        <w:t>en</w:t>
      </w:r>
      <w:r>
        <w:t>n</w:t>
      </w:r>
      <w:r w:rsidR="00FD6884">
        <w:t xml:space="preserve"> diagram comparing and contrasting the structure and functions of compact bone and spongy bone. </w:t>
      </w:r>
    </w:p>
    <w:p w:rsidR="00507395" w:rsidRPr="006C782D" w:rsidRDefault="00507395" w:rsidP="00507395">
      <w:pPr>
        <w:rPr>
          <w:i/>
        </w:rPr>
      </w:pPr>
      <w:r>
        <w:t>6-5</w:t>
      </w:r>
      <w:r w:rsidR="006C782D">
        <w:t xml:space="preserve"> </w:t>
      </w:r>
      <w:r w:rsidR="006C782D">
        <w:rPr>
          <w:i/>
        </w:rPr>
        <w:t xml:space="preserve">Students can compare the mechanisms of </w:t>
      </w:r>
      <w:proofErr w:type="spellStart"/>
      <w:r w:rsidR="006C782D">
        <w:rPr>
          <w:i/>
        </w:rPr>
        <w:t>endochondral</w:t>
      </w:r>
      <w:proofErr w:type="spellEnd"/>
      <w:r w:rsidR="006C782D">
        <w:rPr>
          <w:i/>
        </w:rPr>
        <w:t xml:space="preserve"> ossification and intramembranous ossification.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r>
        <w:rPr>
          <w:b/>
        </w:rPr>
        <w:t>Calcification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proofErr w:type="spellStart"/>
      <w:r>
        <w:rPr>
          <w:b/>
        </w:rPr>
        <w:t>Endochondral</w:t>
      </w:r>
      <w:proofErr w:type="spellEnd"/>
      <w:r>
        <w:rPr>
          <w:b/>
        </w:rPr>
        <w:t xml:space="preserve"> ossification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r>
        <w:rPr>
          <w:b/>
        </w:rPr>
        <w:t>Primary ossification center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r>
        <w:rPr>
          <w:b/>
        </w:rPr>
        <w:t>Secondary ossification center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r>
        <w:rPr>
          <w:b/>
        </w:rPr>
        <w:t>Articular cartilage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r>
        <w:rPr>
          <w:b/>
        </w:rPr>
        <w:t>Epiphyseal cartilage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r>
        <w:rPr>
          <w:b/>
        </w:rPr>
        <w:t>Epiphyseal line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r>
        <w:rPr>
          <w:b/>
        </w:rPr>
        <w:t xml:space="preserve">Intramembranous ossification 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r>
        <w:rPr>
          <w:b/>
        </w:rPr>
        <w:t>Dermal bones</w:t>
      </w:r>
    </w:p>
    <w:p w:rsidR="00507395" w:rsidRPr="00507395" w:rsidRDefault="00507395" w:rsidP="00507395">
      <w:pPr>
        <w:pStyle w:val="ListParagraph"/>
        <w:numPr>
          <w:ilvl w:val="0"/>
          <w:numId w:val="17"/>
        </w:numPr>
      </w:pPr>
      <w:r>
        <w:rPr>
          <w:b/>
        </w:rPr>
        <w:t>Ossification center</w:t>
      </w:r>
    </w:p>
    <w:p w:rsidR="00FD5106" w:rsidRDefault="00FD5106" w:rsidP="00507395">
      <w:pPr>
        <w:pStyle w:val="ListParagraph"/>
        <w:numPr>
          <w:ilvl w:val="0"/>
          <w:numId w:val="17"/>
        </w:numPr>
      </w:pPr>
      <w:bookmarkStart w:id="0" w:name="_GoBack"/>
      <w:bookmarkEnd w:id="0"/>
      <w:r>
        <w:t xml:space="preserve">In </w:t>
      </w:r>
      <w:proofErr w:type="spellStart"/>
      <w:r>
        <w:t>endochondral</w:t>
      </w:r>
      <w:proofErr w:type="spellEnd"/>
      <w:r>
        <w:t xml:space="preserve"> ossification what is the original source of osteoblasts?</w:t>
      </w:r>
    </w:p>
    <w:p w:rsidR="00FD5106" w:rsidRDefault="00FD5106" w:rsidP="00FD5106">
      <w:pPr>
        <w:pStyle w:val="ListParagraph"/>
        <w:numPr>
          <w:ilvl w:val="0"/>
          <w:numId w:val="17"/>
        </w:numPr>
      </w:pPr>
      <w:r>
        <w:t xml:space="preserve">As briefly as possible describe the process of </w:t>
      </w:r>
      <w:proofErr w:type="spellStart"/>
      <w:r>
        <w:t>endochondral</w:t>
      </w:r>
      <w:proofErr w:type="spellEnd"/>
      <w:r>
        <w:t xml:space="preserve"> ossification, using key words and terms. </w:t>
      </w:r>
    </w:p>
    <w:p w:rsidR="00FD5106" w:rsidRDefault="00FD5106" w:rsidP="00FD5106">
      <w:pPr>
        <w:pStyle w:val="ListParagraph"/>
        <w:numPr>
          <w:ilvl w:val="0"/>
          <w:numId w:val="17"/>
        </w:numPr>
      </w:pPr>
      <w:r>
        <w:t>During intramembranous ossification which type of tissue is replaced?</w:t>
      </w:r>
    </w:p>
    <w:p w:rsidR="00FD5106" w:rsidRDefault="00FD5106" w:rsidP="00507395">
      <w:pPr>
        <w:pStyle w:val="ListParagraph"/>
        <w:numPr>
          <w:ilvl w:val="0"/>
          <w:numId w:val="17"/>
        </w:numPr>
      </w:pPr>
      <w:r>
        <w:t>How could x-rays of the femur be used to determine if a person has reached full height?</w:t>
      </w:r>
    </w:p>
    <w:p w:rsidR="00FD5106" w:rsidRPr="006C782D" w:rsidRDefault="00FD5106" w:rsidP="00FD5106">
      <w:pPr>
        <w:rPr>
          <w:i/>
        </w:rPr>
      </w:pPr>
      <w:r>
        <w:t xml:space="preserve">6-6 </w:t>
      </w:r>
      <w:r w:rsidR="006C782D">
        <w:rPr>
          <w:i/>
        </w:rPr>
        <w:t>Students can describe the remodeling and homeostatic mechanisms of the skeletal system.</w:t>
      </w:r>
    </w:p>
    <w:p w:rsidR="00FD5106" w:rsidRPr="00FD5106" w:rsidRDefault="00FD5106" w:rsidP="00FD5106">
      <w:pPr>
        <w:pStyle w:val="ListParagraph"/>
        <w:numPr>
          <w:ilvl w:val="0"/>
          <w:numId w:val="18"/>
        </w:numPr>
      </w:pPr>
      <w:r>
        <w:rPr>
          <w:b/>
        </w:rPr>
        <w:t>Remodeling</w:t>
      </w:r>
    </w:p>
    <w:p w:rsidR="00FD5106" w:rsidRDefault="00FD5106" w:rsidP="00FD5106">
      <w:pPr>
        <w:pStyle w:val="ListParagraph"/>
        <w:numPr>
          <w:ilvl w:val="0"/>
          <w:numId w:val="18"/>
        </w:numPr>
      </w:pPr>
      <w:r>
        <w:t xml:space="preserve">Describe </w:t>
      </w:r>
      <w:r w:rsidR="006C782D">
        <w:t xml:space="preserve">the process of </w:t>
      </w:r>
      <w:r>
        <w:t>bone remodeling.</w:t>
      </w:r>
    </w:p>
    <w:p w:rsidR="00FD5106" w:rsidRDefault="006C782D" w:rsidP="00FD5106">
      <w:pPr>
        <w:pStyle w:val="ListParagraph"/>
        <w:numPr>
          <w:ilvl w:val="0"/>
          <w:numId w:val="18"/>
        </w:numPr>
      </w:pPr>
      <w:r>
        <w:lastRenderedPageBreak/>
        <w:t xml:space="preserve">Why is bone remodeling important? </w:t>
      </w:r>
    </w:p>
    <w:p w:rsidR="00FD5106" w:rsidRPr="006C782D" w:rsidRDefault="00FD5106" w:rsidP="00FD5106">
      <w:pPr>
        <w:rPr>
          <w:i/>
        </w:rPr>
      </w:pPr>
      <w:r>
        <w:t>6-7</w:t>
      </w:r>
      <w:r w:rsidR="006C782D">
        <w:t xml:space="preserve"> </w:t>
      </w:r>
      <w:r w:rsidR="006C782D">
        <w:rPr>
          <w:i/>
        </w:rPr>
        <w:t xml:space="preserve">Students can discuss the effects of exercise, hormones, and nutrition on bone development and on the skeletal system. </w:t>
      </w:r>
    </w:p>
    <w:p w:rsidR="00FD5106" w:rsidRDefault="00FD5106" w:rsidP="00FD5106">
      <w:pPr>
        <w:pStyle w:val="ListParagraph"/>
        <w:numPr>
          <w:ilvl w:val="0"/>
          <w:numId w:val="19"/>
        </w:numPr>
      </w:pPr>
      <w:r>
        <w:t>Describe the theoriz</w:t>
      </w:r>
      <w:r w:rsidR="00127A8E">
        <w:t>ed mechanism that controls then internal organization and structure of bone.</w:t>
      </w:r>
    </w:p>
    <w:p w:rsidR="00FD5106" w:rsidRDefault="00FD5106" w:rsidP="00FD5106">
      <w:pPr>
        <w:pStyle w:val="ListParagraph"/>
        <w:numPr>
          <w:ilvl w:val="0"/>
          <w:numId w:val="19"/>
        </w:numPr>
      </w:pPr>
      <w:r>
        <w:t>Why would you expect the bones of a weight lifter to be thicker and heavier than a jogger?</w:t>
      </w:r>
    </w:p>
    <w:p w:rsidR="00127A8E" w:rsidRDefault="00127A8E" w:rsidP="00FD5106">
      <w:pPr>
        <w:pStyle w:val="ListParagraph"/>
        <w:numPr>
          <w:ilvl w:val="0"/>
          <w:numId w:val="19"/>
        </w:numPr>
      </w:pPr>
      <w:r>
        <w:t xml:space="preserve">What happens when bone isn’t stressed for long periods of time? </w:t>
      </w:r>
    </w:p>
    <w:p w:rsidR="00FD5106" w:rsidRDefault="00FD5106" w:rsidP="00FD5106">
      <w:pPr>
        <w:pStyle w:val="ListParagraph"/>
        <w:numPr>
          <w:ilvl w:val="0"/>
          <w:numId w:val="19"/>
        </w:numPr>
      </w:pPr>
      <w:r>
        <w:t>Make a chart listing the hormone, its source, and its effects on the skeletal system.</w:t>
      </w:r>
    </w:p>
    <w:p w:rsidR="00FD5106" w:rsidRDefault="00127A8E" w:rsidP="00FD5106">
      <w:pPr>
        <w:pStyle w:val="ListParagraph"/>
        <w:numPr>
          <w:ilvl w:val="0"/>
          <w:numId w:val="19"/>
        </w:numPr>
      </w:pPr>
      <w:r>
        <w:t xml:space="preserve">A 7 year old child has pituitary gland tumor involving the cells that secrete GH, resulting in increased levels of GH. How will this condition affect the child’s growth? </w:t>
      </w:r>
    </w:p>
    <w:p w:rsidR="00127A8E" w:rsidRPr="002325C4" w:rsidRDefault="00127A8E" w:rsidP="00127A8E">
      <w:pPr>
        <w:rPr>
          <w:i/>
        </w:rPr>
      </w:pPr>
      <w:r w:rsidRPr="002325C4">
        <w:rPr>
          <w:i/>
        </w:rPr>
        <w:t>6-8</w:t>
      </w:r>
      <w:r w:rsidR="007236A0" w:rsidRPr="002325C4">
        <w:rPr>
          <w:i/>
        </w:rPr>
        <w:t xml:space="preserve"> </w:t>
      </w:r>
      <w:r w:rsidR="002325C4" w:rsidRPr="002325C4">
        <w:rPr>
          <w:i/>
        </w:rPr>
        <w:t>Students can explain the role of calcium as it relates to the skeletal system.</w:t>
      </w:r>
    </w:p>
    <w:p w:rsidR="00127A8E" w:rsidRPr="00127A8E" w:rsidRDefault="00127A8E" w:rsidP="00127A8E">
      <w:pPr>
        <w:pStyle w:val="ListParagraph"/>
        <w:numPr>
          <w:ilvl w:val="0"/>
          <w:numId w:val="20"/>
        </w:numPr>
        <w:rPr>
          <w:b/>
        </w:rPr>
      </w:pPr>
      <w:r w:rsidRPr="00127A8E">
        <w:rPr>
          <w:b/>
        </w:rPr>
        <w:t>Parathyroid glands</w:t>
      </w:r>
    </w:p>
    <w:p w:rsidR="00127A8E" w:rsidRPr="00127A8E" w:rsidRDefault="00127A8E" w:rsidP="00127A8E">
      <w:pPr>
        <w:pStyle w:val="ListParagraph"/>
        <w:numPr>
          <w:ilvl w:val="0"/>
          <w:numId w:val="20"/>
        </w:numPr>
        <w:rPr>
          <w:b/>
        </w:rPr>
      </w:pPr>
      <w:r w:rsidRPr="00127A8E">
        <w:rPr>
          <w:b/>
        </w:rPr>
        <w:t>Parathyroid hormone</w:t>
      </w:r>
    </w:p>
    <w:p w:rsidR="00127A8E" w:rsidRPr="00127A8E" w:rsidRDefault="00127A8E" w:rsidP="00127A8E">
      <w:pPr>
        <w:pStyle w:val="ListParagraph"/>
        <w:numPr>
          <w:ilvl w:val="0"/>
          <w:numId w:val="20"/>
        </w:numPr>
        <w:rPr>
          <w:b/>
        </w:rPr>
      </w:pPr>
      <w:r w:rsidRPr="00127A8E">
        <w:rPr>
          <w:b/>
        </w:rPr>
        <w:t>Calcitonin</w:t>
      </w:r>
    </w:p>
    <w:p w:rsidR="00127A8E" w:rsidRDefault="00127A8E" w:rsidP="00127A8E">
      <w:pPr>
        <w:pStyle w:val="ListParagraph"/>
        <w:numPr>
          <w:ilvl w:val="0"/>
          <w:numId w:val="20"/>
        </w:numPr>
      </w:pPr>
      <w:r>
        <w:t>Draw a diagram showing how PTH helps increase the calcium ion concentration of blood?</w:t>
      </w:r>
    </w:p>
    <w:p w:rsidR="00127A8E" w:rsidRDefault="00127A8E" w:rsidP="00127A8E">
      <w:pPr>
        <w:pStyle w:val="ListParagraph"/>
        <w:numPr>
          <w:ilvl w:val="0"/>
          <w:numId w:val="20"/>
        </w:numPr>
      </w:pPr>
      <w:r>
        <w:t>Draw a diagram showing how calcitonin helps decrease the calcium ion concentration of blood?</w:t>
      </w:r>
    </w:p>
    <w:p w:rsidR="00DC2361" w:rsidRPr="002325C4" w:rsidRDefault="00DC2361" w:rsidP="00DC2361">
      <w:pPr>
        <w:rPr>
          <w:i/>
        </w:rPr>
      </w:pPr>
      <w:r w:rsidRPr="002325C4">
        <w:rPr>
          <w:i/>
        </w:rPr>
        <w:t>6-9</w:t>
      </w:r>
      <w:r w:rsidR="002325C4" w:rsidRPr="002325C4">
        <w:rPr>
          <w:i/>
        </w:rPr>
        <w:t xml:space="preserve"> Students can describe the types of fractures, and explain how fractures heal. </w:t>
      </w:r>
    </w:p>
    <w:p w:rsidR="0012038A" w:rsidRPr="00C00D00" w:rsidRDefault="0012038A" w:rsidP="00DC2361">
      <w:pPr>
        <w:pStyle w:val="ListParagraph"/>
        <w:numPr>
          <w:ilvl w:val="0"/>
          <w:numId w:val="21"/>
        </w:numPr>
        <w:rPr>
          <w:b/>
        </w:rPr>
      </w:pPr>
      <w:r w:rsidRPr="00C00D00">
        <w:rPr>
          <w:b/>
        </w:rPr>
        <w:t xml:space="preserve">Fracture </w:t>
      </w:r>
    </w:p>
    <w:p w:rsidR="00DC2361" w:rsidRPr="00C00D00" w:rsidRDefault="0012038A" w:rsidP="00DC2361">
      <w:pPr>
        <w:pStyle w:val="ListParagraph"/>
        <w:numPr>
          <w:ilvl w:val="0"/>
          <w:numId w:val="21"/>
        </w:numPr>
        <w:rPr>
          <w:b/>
        </w:rPr>
      </w:pPr>
      <w:r w:rsidRPr="00C00D00">
        <w:rPr>
          <w:b/>
        </w:rPr>
        <w:t>Fracture hematoma</w:t>
      </w:r>
    </w:p>
    <w:p w:rsidR="0012038A" w:rsidRPr="00C00D00" w:rsidRDefault="0012038A" w:rsidP="00DC2361">
      <w:pPr>
        <w:pStyle w:val="ListParagraph"/>
        <w:numPr>
          <w:ilvl w:val="0"/>
          <w:numId w:val="21"/>
        </w:numPr>
        <w:rPr>
          <w:b/>
        </w:rPr>
      </w:pPr>
      <w:r w:rsidRPr="00C00D00">
        <w:rPr>
          <w:b/>
        </w:rPr>
        <w:t>External callus</w:t>
      </w:r>
    </w:p>
    <w:p w:rsidR="0012038A" w:rsidRDefault="0012038A" w:rsidP="00DC2361">
      <w:pPr>
        <w:pStyle w:val="ListParagraph"/>
        <w:numPr>
          <w:ilvl w:val="0"/>
          <w:numId w:val="21"/>
        </w:numPr>
        <w:rPr>
          <w:b/>
        </w:rPr>
      </w:pPr>
      <w:r w:rsidRPr="00C00D00">
        <w:rPr>
          <w:b/>
        </w:rPr>
        <w:t xml:space="preserve">Internal callus </w:t>
      </w:r>
    </w:p>
    <w:p w:rsidR="00314E74" w:rsidRPr="00314E74" w:rsidRDefault="00314E74" w:rsidP="00DC2361">
      <w:pPr>
        <w:pStyle w:val="ListParagraph"/>
        <w:numPr>
          <w:ilvl w:val="0"/>
          <w:numId w:val="21"/>
        </w:numPr>
        <w:rPr>
          <w:b/>
        </w:rPr>
      </w:pPr>
      <w:r>
        <w:t xml:space="preserve">Describe in a brief paragraph the repair of a fracture. </w:t>
      </w:r>
    </w:p>
    <w:p w:rsidR="00314E74" w:rsidRPr="00C00D00" w:rsidRDefault="00314E74" w:rsidP="00DC2361">
      <w:pPr>
        <w:pStyle w:val="ListParagraph"/>
        <w:numPr>
          <w:ilvl w:val="0"/>
          <w:numId w:val="21"/>
        </w:numPr>
        <w:rPr>
          <w:b/>
        </w:rPr>
      </w:pPr>
      <w:r>
        <w:t xml:space="preserve">At which point in fracture repair would you find an external callus? </w:t>
      </w:r>
    </w:p>
    <w:p w:rsidR="0012038A" w:rsidRPr="002325C4" w:rsidRDefault="0012038A" w:rsidP="0012038A">
      <w:pPr>
        <w:rPr>
          <w:i/>
        </w:rPr>
      </w:pPr>
      <w:r w:rsidRPr="002325C4">
        <w:rPr>
          <w:i/>
        </w:rPr>
        <w:t>6-10</w:t>
      </w:r>
      <w:r w:rsidR="002325C4" w:rsidRPr="002325C4">
        <w:rPr>
          <w:i/>
        </w:rPr>
        <w:t xml:space="preserve"> Students can summarize the effects of the aging process on the skeletal system. </w:t>
      </w:r>
    </w:p>
    <w:p w:rsidR="0012038A" w:rsidRPr="00C00D00" w:rsidRDefault="0012038A" w:rsidP="0012038A">
      <w:pPr>
        <w:pStyle w:val="ListParagraph"/>
        <w:numPr>
          <w:ilvl w:val="0"/>
          <w:numId w:val="22"/>
        </w:numPr>
        <w:rPr>
          <w:b/>
        </w:rPr>
      </w:pPr>
      <w:r w:rsidRPr="00C00D00">
        <w:rPr>
          <w:b/>
        </w:rPr>
        <w:t>Osteopenia</w:t>
      </w:r>
    </w:p>
    <w:p w:rsidR="0012038A" w:rsidRPr="00C00D00" w:rsidRDefault="0012038A" w:rsidP="0012038A">
      <w:pPr>
        <w:pStyle w:val="ListParagraph"/>
        <w:numPr>
          <w:ilvl w:val="0"/>
          <w:numId w:val="22"/>
        </w:numPr>
        <w:rPr>
          <w:b/>
        </w:rPr>
      </w:pPr>
      <w:r w:rsidRPr="00C00D00">
        <w:rPr>
          <w:b/>
        </w:rPr>
        <w:t>Osteoporosis</w:t>
      </w:r>
    </w:p>
    <w:p w:rsidR="0012038A" w:rsidRDefault="0012038A" w:rsidP="0012038A">
      <w:pPr>
        <w:pStyle w:val="ListParagraph"/>
        <w:numPr>
          <w:ilvl w:val="0"/>
          <w:numId w:val="22"/>
        </w:numPr>
        <w:rPr>
          <w:b/>
        </w:rPr>
      </w:pPr>
      <w:r w:rsidRPr="00C00D00">
        <w:rPr>
          <w:b/>
        </w:rPr>
        <w:t>Osteoclast-activating factor</w:t>
      </w:r>
    </w:p>
    <w:p w:rsidR="00314E74" w:rsidRPr="00314E74" w:rsidRDefault="00314E74" w:rsidP="0012038A">
      <w:pPr>
        <w:pStyle w:val="ListParagraph"/>
        <w:numPr>
          <w:ilvl w:val="0"/>
          <w:numId w:val="22"/>
        </w:numPr>
        <w:rPr>
          <w:b/>
        </w:rPr>
      </w:pPr>
      <w:r>
        <w:t xml:space="preserve">List and describe in order of severity </w:t>
      </w:r>
      <w:proofErr w:type="spellStart"/>
      <w:r>
        <w:t>opsteopenia</w:t>
      </w:r>
      <w:proofErr w:type="spellEnd"/>
      <w:r>
        <w:t xml:space="preserve">, osteoporosis, and normal bone. </w:t>
      </w:r>
    </w:p>
    <w:p w:rsidR="00314E74" w:rsidRPr="00C00D00" w:rsidRDefault="00314E74" w:rsidP="0012038A">
      <w:pPr>
        <w:pStyle w:val="ListParagraph"/>
        <w:numPr>
          <w:ilvl w:val="0"/>
          <w:numId w:val="22"/>
        </w:numPr>
        <w:rPr>
          <w:b/>
        </w:rPr>
      </w:pPr>
      <w:r>
        <w:t xml:space="preserve">Why is osteoporosis more common in older women than in older men? </w:t>
      </w:r>
    </w:p>
    <w:sectPr w:rsidR="00314E74" w:rsidRPr="00C0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E8"/>
    <w:multiLevelType w:val="hybridMultilevel"/>
    <w:tmpl w:val="4542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6C4"/>
    <w:multiLevelType w:val="hybridMultilevel"/>
    <w:tmpl w:val="7E32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7413"/>
    <w:multiLevelType w:val="hybridMultilevel"/>
    <w:tmpl w:val="7EDE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6AC5"/>
    <w:multiLevelType w:val="hybridMultilevel"/>
    <w:tmpl w:val="B8D0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0F35"/>
    <w:multiLevelType w:val="hybridMultilevel"/>
    <w:tmpl w:val="4D0A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E01FA"/>
    <w:multiLevelType w:val="hybridMultilevel"/>
    <w:tmpl w:val="F73A1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D10A7"/>
    <w:multiLevelType w:val="hybridMultilevel"/>
    <w:tmpl w:val="02FA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14B60"/>
    <w:multiLevelType w:val="hybridMultilevel"/>
    <w:tmpl w:val="B7F4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148DA"/>
    <w:multiLevelType w:val="hybridMultilevel"/>
    <w:tmpl w:val="2650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E10C1"/>
    <w:multiLevelType w:val="hybridMultilevel"/>
    <w:tmpl w:val="CF0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04011"/>
    <w:multiLevelType w:val="hybridMultilevel"/>
    <w:tmpl w:val="18DC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E72AA"/>
    <w:multiLevelType w:val="hybridMultilevel"/>
    <w:tmpl w:val="52FA9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8614F6E"/>
    <w:multiLevelType w:val="hybridMultilevel"/>
    <w:tmpl w:val="1018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61AEE"/>
    <w:multiLevelType w:val="hybridMultilevel"/>
    <w:tmpl w:val="2B78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D727F"/>
    <w:multiLevelType w:val="hybridMultilevel"/>
    <w:tmpl w:val="9708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36BCB"/>
    <w:multiLevelType w:val="hybridMultilevel"/>
    <w:tmpl w:val="5838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D34FF"/>
    <w:multiLevelType w:val="hybridMultilevel"/>
    <w:tmpl w:val="D3D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74BAC"/>
    <w:multiLevelType w:val="hybridMultilevel"/>
    <w:tmpl w:val="A464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D16F6"/>
    <w:multiLevelType w:val="hybridMultilevel"/>
    <w:tmpl w:val="3D069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EB3B4A"/>
    <w:multiLevelType w:val="hybridMultilevel"/>
    <w:tmpl w:val="789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97775"/>
    <w:multiLevelType w:val="hybridMultilevel"/>
    <w:tmpl w:val="1C3A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04CBA"/>
    <w:multiLevelType w:val="hybridMultilevel"/>
    <w:tmpl w:val="97BC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20"/>
  </w:num>
  <w:num w:numId="10">
    <w:abstractNumId w:val="11"/>
  </w:num>
  <w:num w:numId="11">
    <w:abstractNumId w:val="21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  <w:num w:numId="16">
    <w:abstractNumId w:val="18"/>
  </w:num>
  <w:num w:numId="17">
    <w:abstractNumId w:val="5"/>
  </w:num>
  <w:num w:numId="18">
    <w:abstractNumId w:val="16"/>
  </w:num>
  <w:num w:numId="19">
    <w:abstractNumId w:val="17"/>
  </w:num>
  <w:num w:numId="20">
    <w:abstractNumId w:val="9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8"/>
    <w:rsid w:val="00003B89"/>
    <w:rsid w:val="00020928"/>
    <w:rsid w:val="0003499A"/>
    <w:rsid w:val="00055FEB"/>
    <w:rsid w:val="0006487B"/>
    <w:rsid w:val="000B4E5A"/>
    <w:rsid w:val="000E31D0"/>
    <w:rsid w:val="0012038A"/>
    <w:rsid w:val="00127A8E"/>
    <w:rsid w:val="00187316"/>
    <w:rsid w:val="001F5147"/>
    <w:rsid w:val="002325C4"/>
    <w:rsid w:val="00280B71"/>
    <w:rsid w:val="0029323C"/>
    <w:rsid w:val="002C5C21"/>
    <w:rsid w:val="00314E74"/>
    <w:rsid w:val="00367F75"/>
    <w:rsid w:val="00376A7B"/>
    <w:rsid w:val="00390FE1"/>
    <w:rsid w:val="00432B19"/>
    <w:rsid w:val="00455A55"/>
    <w:rsid w:val="00497C87"/>
    <w:rsid w:val="004C6D29"/>
    <w:rsid w:val="00507395"/>
    <w:rsid w:val="00512F5D"/>
    <w:rsid w:val="00604F6C"/>
    <w:rsid w:val="00683B49"/>
    <w:rsid w:val="00686C32"/>
    <w:rsid w:val="006C782D"/>
    <w:rsid w:val="007236A0"/>
    <w:rsid w:val="0073431F"/>
    <w:rsid w:val="007549B8"/>
    <w:rsid w:val="00756FA4"/>
    <w:rsid w:val="00767365"/>
    <w:rsid w:val="007A2D51"/>
    <w:rsid w:val="007D7EF6"/>
    <w:rsid w:val="008353FB"/>
    <w:rsid w:val="00854497"/>
    <w:rsid w:val="00886A8C"/>
    <w:rsid w:val="0089196C"/>
    <w:rsid w:val="008A77C4"/>
    <w:rsid w:val="008B5765"/>
    <w:rsid w:val="008C6808"/>
    <w:rsid w:val="009270AB"/>
    <w:rsid w:val="0094047B"/>
    <w:rsid w:val="00972F50"/>
    <w:rsid w:val="009747A0"/>
    <w:rsid w:val="009A5627"/>
    <w:rsid w:val="009F0B11"/>
    <w:rsid w:val="00A01DF1"/>
    <w:rsid w:val="00A071D8"/>
    <w:rsid w:val="00AA30E7"/>
    <w:rsid w:val="00AC3B7D"/>
    <w:rsid w:val="00AE3C4A"/>
    <w:rsid w:val="00B34957"/>
    <w:rsid w:val="00B5433E"/>
    <w:rsid w:val="00B5713E"/>
    <w:rsid w:val="00B643E3"/>
    <w:rsid w:val="00B929C2"/>
    <w:rsid w:val="00BC7D3E"/>
    <w:rsid w:val="00BE2E63"/>
    <w:rsid w:val="00C00D00"/>
    <w:rsid w:val="00C44E37"/>
    <w:rsid w:val="00C652C6"/>
    <w:rsid w:val="00CB7919"/>
    <w:rsid w:val="00DC2361"/>
    <w:rsid w:val="00DD1B8B"/>
    <w:rsid w:val="00E539A0"/>
    <w:rsid w:val="00EC458D"/>
    <w:rsid w:val="00EC54F9"/>
    <w:rsid w:val="00F6710A"/>
    <w:rsid w:val="00F86731"/>
    <w:rsid w:val="00FD5106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22</cp:revision>
  <dcterms:created xsi:type="dcterms:W3CDTF">2014-01-26T19:15:00Z</dcterms:created>
  <dcterms:modified xsi:type="dcterms:W3CDTF">2014-09-29T13:13:00Z</dcterms:modified>
</cp:coreProperties>
</file>